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B620B" w:rsidRPr="00E82746">
        <w:tc>
          <w:tcPr>
            <w:tcW w:w="4677" w:type="dxa"/>
          </w:tcPr>
          <w:p w:rsidR="00EB620B" w:rsidRPr="00E82746" w:rsidRDefault="00E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82746">
              <w:rPr>
                <w:rFonts w:ascii="Times New Roman" w:hAnsi="Times New Roman" w:cs="Times New Roman"/>
                <w:sz w:val="20"/>
              </w:rPr>
              <w:t>30 ноября 1994 года</w:t>
            </w:r>
          </w:p>
        </w:tc>
        <w:tc>
          <w:tcPr>
            <w:tcW w:w="4677" w:type="dxa"/>
          </w:tcPr>
          <w:p w:rsidR="00EB620B" w:rsidRPr="00E82746" w:rsidRDefault="00EB6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E82746">
              <w:rPr>
                <w:rFonts w:ascii="Times New Roman" w:hAnsi="Times New Roman" w:cs="Times New Roman"/>
                <w:sz w:val="20"/>
              </w:rPr>
              <w:t>N 51-ФЗ</w:t>
            </w:r>
          </w:p>
        </w:tc>
      </w:tr>
    </w:tbl>
    <w:p w:rsidR="00EB620B" w:rsidRPr="00023FE7" w:rsidRDefault="00EB620B" w:rsidP="00EB620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B620B" w:rsidRPr="00E82746" w:rsidRDefault="00EB620B" w:rsidP="00EB62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0"/>
        </w:rPr>
      </w:pPr>
    </w:p>
    <w:p w:rsidR="00EB620B" w:rsidRPr="00E82746" w:rsidRDefault="00EB620B" w:rsidP="00EB62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82746">
        <w:rPr>
          <w:rFonts w:cstheme="minorHAnsi"/>
          <w:b/>
          <w:bCs/>
        </w:rPr>
        <w:t>ГРАЖДАНСКИЙ КОДЕКС РОССИЙСКОЙ ФЕДЕРАЦИИ</w:t>
      </w:r>
    </w:p>
    <w:p w:rsidR="00EB620B" w:rsidRPr="00E82746" w:rsidRDefault="00EB620B" w:rsidP="00EB62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EB620B" w:rsidRPr="00E82746" w:rsidRDefault="00EB620B" w:rsidP="00EB62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82746">
        <w:rPr>
          <w:rFonts w:cstheme="minorHAnsi"/>
          <w:b/>
          <w:bCs/>
        </w:rPr>
        <w:t>ЧАСТЬ ПЕРВАЯ</w:t>
      </w:r>
    </w:p>
    <w:p w:rsidR="00EB620B" w:rsidRPr="00E82746" w:rsidRDefault="00EB620B" w:rsidP="00EB6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B620B" w:rsidRPr="00E82746" w:rsidRDefault="00EB620B" w:rsidP="00EB620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proofErr w:type="gramStart"/>
      <w:r w:rsidRPr="00E82746">
        <w:rPr>
          <w:rFonts w:cstheme="minorHAnsi"/>
        </w:rPr>
        <w:t>Принят</w:t>
      </w:r>
      <w:proofErr w:type="gramEnd"/>
    </w:p>
    <w:p w:rsidR="00EB620B" w:rsidRPr="00E82746" w:rsidRDefault="00EB620B" w:rsidP="00EB620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E82746">
        <w:rPr>
          <w:rFonts w:cstheme="minorHAnsi"/>
        </w:rPr>
        <w:t>Государственной Думой</w:t>
      </w:r>
    </w:p>
    <w:p w:rsidR="00EB620B" w:rsidRPr="00E82746" w:rsidRDefault="00EB620B" w:rsidP="00EB620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E82746">
        <w:rPr>
          <w:rFonts w:cstheme="minorHAnsi"/>
        </w:rPr>
        <w:t>21 октября 1994 года</w:t>
      </w:r>
    </w:p>
    <w:p w:rsidR="00EB620B" w:rsidRPr="00E82746" w:rsidRDefault="00EB620B" w:rsidP="00EB620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p w:rsidR="00EB620B" w:rsidRPr="00E82746" w:rsidRDefault="00EB620B" w:rsidP="00EB62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</w:rPr>
      </w:pPr>
    </w:p>
    <w:p w:rsidR="00EB620B" w:rsidRPr="00E82746" w:rsidRDefault="00EB620B" w:rsidP="00EB6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bCs/>
        </w:rPr>
      </w:pPr>
      <w:r w:rsidRPr="00E82746">
        <w:rPr>
          <w:rFonts w:cstheme="minorHAnsi"/>
          <w:b/>
          <w:bCs/>
        </w:rPr>
        <w:t>Раздел I. ОБЩИЕ ПОЛОЖЕНИЯ</w:t>
      </w:r>
    </w:p>
    <w:p w:rsidR="00EB620B" w:rsidRPr="00E82746" w:rsidRDefault="00EB620B" w:rsidP="00EB6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B620B" w:rsidRPr="00E82746" w:rsidRDefault="00023FE7" w:rsidP="00EB62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</w:rPr>
      </w:pPr>
      <w:r w:rsidRPr="00E82746">
        <w:rPr>
          <w:rFonts w:cstheme="minorHAnsi"/>
          <w:b/>
          <w:bCs/>
        </w:rPr>
        <w:t>Подраздел 2. ЛИЦА</w:t>
      </w:r>
    </w:p>
    <w:p w:rsidR="00EB620B" w:rsidRPr="00E82746" w:rsidRDefault="00EB620B" w:rsidP="00EB6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B620B" w:rsidRPr="00E82746" w:rsidRDefault="00023FE7" w:rsidP="00EB62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theme="minorHAnsi"/>
          <w:b/>
          <w:bCs/>
        </w:rPr>
      </w:pPr>
      <w:r w:rsidRPr="00E82746">
        <w:rPr>
          <w:rFonts w:cstheme="minorHAnsi"/>
          <w:b/>
          <w:bCs/>
        </w:rPr>
        <w:t>Глава 4</w:t>
      </w:r>
      <w:r w:rsidR="00EB620B" w:rsidRPr="00E82746">
        <w:rPr>
          <w:rFonts w:cstheme="minorHAnsi"/>
          <w:b/>
          <w:bCs/>
        </w:rPr>
        <w:t xml:space="preserve">. </w:t>
      </w:r>
      <w:r w:rsidRPr="00E82746">
        <w:rPr>
          <w:rFonts w:cstheme="minorHAnsi"/>
          <w:b/>
          <w:bCs/>
        </w:rPr>
        <w:t>ЮРИДИЧЕСКИЕ ЛИЦА</w:t>
      </w:r>
    </w:p>
    <w:p w:rsidR="00EB620B" w:rsidRPr="00E82746" w:rsidRDefault="00EB620B" w:rsidP="00582A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8"/>
        </w:rPr>
      </w:pP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8"/>
        </w:rPr>
      </w:pPr>
      <w:r w:rsidRPr="00F11375">
        <w:rPr>
          <w:rFonts w:cstheme="minorHAnsi"/>
          <w:b/>
          <w:bCs/>
          <w:szCs w:val="28"/>
        </w:rPr>
        <w:t>Статья 50. Коммерческие и некоммерческие организации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1. Юридическими лицами могут быть организации, преследующие извлечение прибыли в качестве основной цели своей деятельности (коммерческие организации) либо не имеющие извлечение прибыли в качестве такой цели и не распределяющие полученную прибыль между участниками (некоммерческие организации).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2. Юридические лица, являющиеся коммерческими организациями, могут создаваться в организационно-правовых формах хозяйственных товариществ и обществ, крестьянских (фермерских) хозяйств, хозяйственных партнерств, производственных кооперативов, государственных и муниципальных унитарных предприятий.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 xml:space="preserve">(п. 2 в ред. Федерального </w:t>
      </w:r>
      <w:hyperlink r:id="rId5" w:history="1">
        <w:r w:rsidRPr="00E82746">
          <w:rPr>
            <w:rFonts w:cstheme="minorHAnsi"/>
            <w:color w:val="0000FF"/>
            <w:szCs w:val="28"/>
          </w:rPr>
          <w:t>закона</w:t>
        </w:r>
      </w:hyperlink>
      <w:r w:rsidRPr="00E82746">
        <w:rPr>
          <w:rFonts w:cstheme="minorHAnsi"/>
          <w:szCs w:val="28"/>
        </w:rPr>
        <w:t xml:space="preserve"> от 05.05.2014 N 99-ФЗ)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3. Юридические лица, являющиеся некоммерческими организациями, могут создаваться в организационно-правовых формах: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p w:rsidR="00582A8F" w:rsidRPr="00E82746" w:rsidRDefault="00582A8F" w:rsidP="00582A8F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1) потребительских кооперативов,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 xml:space="preserve">2) общественных организаций, к которым </w:t>
      </w:r>
      <w:proofErr w:type="gramStart"/>
      <w:r w:rsidRPr="00E82746">
        <w:rPr>
          <w:rFonts w:cstheme="minorHAnsi"/>
          <w:szCs w:val="28"/>
        </w:rPr>
        <w:t>относятся</w:t>
      </w:r>
      <w:proofErr w:type="gramEnd"/>
      <w:r w:rsidRPr="00E82746">
        <w:rPr>
          <w:rFonts w:cstheme="minorHAnsi"/>
          <w:szCs w:val="28"/>
        </w:rPr>
        <w:t xml:space="preserve"> в том числе политические партии и созданные в качестве юридических лиц профессиональные союзы (профсоюзные организации), органы общественной самодеятельности, территориальные общественные самоуправления;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 xml:space="preserve">(в ред. Федерального </w:t>
      </w:r>
      <w:hyperlink r:id="rId6" w:history="1">
        <w:r w:rsidRPr="00E82746">
          <w:rPr>
            <w:rFonts w:cstheme="minorHAnsi"/>
            <w:color w:val="0000FF"/>
            <w:szCs w:val="28"/>
          </w:rPr>
          <w:t>закона</w:t>
        </w:r>
      </w:hyperlink>
      <w:r w:rsidRPr="00E82746">
        <w:rPr>
          <w:rFonts w:cstheme="minorHAnsi"/>
          <w:szCs w:val="28"/>
        </w:rPr>
        <w:t xml:space="preserve"> от 23.05.2015 N 133-ФЗ)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2.1) общественных движений;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(</w:t>
      </w:r>
      <w:proofErr w:type="spellStart"/>
      <w:r w:rsidRPr="00E82746">
        <w:rPr>
          <w:rFonts w:cstheme="minorHAnsi"/>
          <w:szCs w:val="28"/>
        </w:rPr>
        <w:t>пп</w:t>
      </w:r>
      <w:proofErr w:type="spellEnd"/>
      <w:r w:rsidRPr="00E82746">
        <w:rPr>
          <w:rFonts w:cstheme="minorHAnsi"/>
          <w:szCs w:val="28"/>
        </w:rPr>
        <w:t xml:space="preserve">. 2.1 </w:t>
      </w:r>
      <w:proofErr w:type="gramStart"/>
      <w:r w:rsidRPr="00E82746">
        <w:rPr>
          <w:rFonts w:cstheme="minorHAnsi"/>
          <w:szCs w:val="28"/>
        </w:rPr>
        <w:t>введен</w:t>
      </w:r>
      <w:proofErr w:type="gramEnd"/>
      <w:r w:rsidRPr="00E82746">
        <w:rPr>
          <w:rFonts w:cstheme="minorHAnsi"/>
          <w:szCs w:val="28"/>
        </w:rPr>
        <w:t xml:space="preserve"> Федеральным </w:t>
      </w:r>
      <w:hyperlink r:id="rId7" w:history="1">
        <w:r w:rsidRPr="00E82746">
          <w:rPr>
            <w:rFonts w:cstheme="minorHAnsi"/>
            <w:color w:val="0000FF"/>
            <w:szCs w:val="28"/>
          </w:rPr>
          <w:t>законом</w:t>
        </w:r>
      </w:hyperlink>
      <w:r w:rsidRPr="00E82746">
        <w:rPr>
          <w:rFonts w:cstheme="minorHAnsi"/>
          <w:szCs w:val="28"/>
        </w:rPr>
        <w:t xml:space="preserve"> от 23.05.2015 N 133-ФЗ)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 xml:space="preserve">3) ассоциаций (союзов), к которым </w:t>
      </w:r>
      <w:proofErr w:type="gramStart"/>
      <w:r w:rsidRPr="00E82746">
        <w:rPr>
          <w:rFonts w:cstheme="minorHAnsi"/>
          <w:szCs w:val="28"/>
        </w:rPr>
        <w:t>относятся</w:t>
      </w:r>
      <w:proofErr w:type="gramEnd"/>
      <w:r w:rsidRPr="00E82746">
        <w:rPr>
          <w:rFonts w:cstheme="minorHAnsi"/>
          <w:szCs w:val="28"/>
        </w:rPr>
        <w:t xml:space="preserve"> в том числе некоммерческие партнерства, саморегулируемые организации, объединения работодателей, объединения профессиональных союзов, кооперативов и общественных организаций, торгово-промышленные палаты;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 xml:space="preserve">(в ред. Федеральных законов от 13.07.2015 </w:t>
      </w:r>
      <w:hyperlink r:id="rId8" w:history="1">
        <w:r w:rsidRPr="00E82746">
          <w:rPr>
            <w:rFonts w:cstheme="minorHAnsi"/>
            <w:color w:val="0000FF"/>
            <w:szCs w:val="28"/>
          </w:rPr>
          <w:t>N 268-ФЗ</w:t>
        </w:r>
      </w:hyperlink>
      <w:r w:rsidRPr="00E82746">
        <w:rPr>
          <w:rFonts w:cstheme="minorHAnsi"/>
          <w:szCs w:val="28"/>
        </w:rPr>
        <w:t xml:space="preserve">, от 07.02.2017 </w:t>
      </w:r>
      <w:hyperlink r:id="rId9" w:history="1">
        <w:r w:rsidRPr="00E82746">
          <w:rPr>
            <w:rFonts w:cstheme="minorHAnsi"/>
            <w:color w:val="0000FF"/>
            <w:szCs w:val="28"/>
          </w:rPr>
          <w:t>N 12-ФЗ</w:t>
        </w:r>
      </w:hyperlink>
      <w:r w:rsidRPr="00E82746">
        <w:rPr>
          <w:rFonts w:cstheme="minorHAnsi"/>
          <w:szCs w:val="28"/>
        </w:rPr>
        <w:t>)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p w:rsidR="00582A8F" w:rsidRPr="00E82746" w:rsidRDefault="00582A8F" w:rsidP="00582A8F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lastRenderedPageBreak/>
        <w:t xml:space="preserve">4) товариществ собственников недвижимости, к которым </w:t>
      </w:r>
      <w:proofErr w:type="gramStart"/>
      <w:r w:rsidRPr="00E82746">
        <w:rPr>
          <w:rFonts w:cstheme="minorHAnsi"/>
          <w:szCs w:val="28"/>
        </w:rPr>
        <w:t>относятся</w:t>
      </w:r>
      <w:proofErr w:type="gramEnd"/>
      <w:r w:rsidRPr="00E82746">
        <w:rPr>
          <w:rFonts w:cstheme="minorHAnsi"/>
          <w:szCs w:val="28"/>
        </w:rPr>
        <w:t xml:space="preserve"> в том числе товарищества собственников жилья;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5) казачьих обществ, внесенных в государственный реестр казачьих обществ в Российской Федерации;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6) общин коренных малочисленных народов Российской Федерации;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 xml:space="preserve">7) фондов, к которым </w:t>
      </w:r>
      <w:proofErr w:type="gramStart"/>
      <w:r w:rsidRPr="00E82746">
        <w:rPr>
          <w:rFonts w:cstheme="minorHAnsi"/>
          <w:szCs w:val="28"/>
        </w:rPr>
        <w:t>относятся</w:t>
      </w:r>
      <w:proofErr w:type="gramEnd"/>
      <w:r w:rsidRPr="00E82746">
        <w:rPr>
          <w:rFonts w:cstheme="minorHAnsi"/>
          <w:szCs w:val="28"/>
        </w:rPr>
        <w:t xml:space="preserve"> в том числе общественные и благотворительные фонды;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8) учреждений, к которым относятся государственные учреждения (в том числе государственные академии наук), муниципальные учреждения и частные (в том числе общественные) учреждения;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9) автономных некоммерческих организаций;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10) религиозных организаций;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11) публично-правовых компаний;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12) адвокатских палат;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(</w:t>
      </w:r>
      <w:proofErr w:type="spellStart"/>
      <w:r w:rsidRPr="00E82746">
        <w:rPr>
          <w:rFonts w:cstheme="minorHAnsi"/>
          <w:szCs w:val="28"/>
        </w:rPr>
        <w:t>пп</w:t>
      </w:r>
      <w:proofErr w:type="spellEnd"/>
      <w:r w:rsidRPr="00E82746">
        <w:rPr>
          <w:rFonts w:cstheme="minorHAnsi"/>
          <w:szCs w:val="28"/>
        </w:rPr>
        <w:t xml:space="preserve">. 12 </w:t>
      </w:r>
      <w:proofErr w:type="gramStart"/>
      <w:r w:rsidRPr="00E82746">
        <w:rPr>
          <w:rFonts w:cstheme="minorHAnsi"/>
          <w:szCs w:val="28"/>
        </w:rPr>
        <w:t>введен</w:t>
      </w:r>
      <w:proofErr w:type="gramEnd"/>
      <w:r w:rsidRPr="00E82746">
        <w:rPr>
          <w:rFonts w:cstheme="minorHAnsi"/>
          <w:szCs w:val="28"/>
        </w:rPr>
        <w:t xml:space="preserve"> Федеральным </w:t>
      </w:r>
      <w:hyperlink r:id="rId10" w:history="1">
        <w:r w:rsidRPr="00E82746">
          <w:rPr>
            <w:rFonts w:cstheme="minorHAnsi"/>
            <w:color w:val="0000FF"/>
            <w:szCs w:val="28"/>
          </w:rPr>
          <w:t>законом</w:t>
        </w:r>
      </w:hyperlink>
      <w:r w:rsidRPr="00E82746">
        <w:rPr>
          <w:rFonts w:cstheme="minorHAnsi"/>
          <w:szCs w:val="28"/>
        </w:rPr>
        <w:t xml:space="preserve"> от 13.07.2015 N 268-ФЗ)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13) адвокатских образований (являющихся юридическими лицами);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(</w:t>
      </w:r>
      <w:proofErr w:type="spellStart"/>
      <w:r w:rsidRPr="00E82746">
        <w:rPr>
          <w:rFonts w:cstheme="minorHAnsi"/>
          <w:szCs w:val="28"/>
        </w:rPr>
        <w:t>пп</w:t>
      </w:r>
      <w:proofErr w:type="spellEnd"/>
      <w:r w:rsidRPr="00E82746">
        <w:rPr>
          <w:rFonts w:cstheme="minorHAnsi"/>
          <w:szCs w:val="28"/>
        </w:rPr>
        <w:t xml:space="preserve">. 13 </w:t>
      </w:r>
      <w:proofErr w:type="gramStart"/>
      <w:r w:rsidRPr="00E82746">
        <w:rPr>
          <w:rFonts w:cstheme="minorHAnsi"/>
          <w:szCs w:val="28"/>
        </w:rPr>
        <w:t>введен</w:t>
      </w:r>
      <w:proofErr w:type="gramEnd"/>
      <w:r w:rsidRPr="00E82746">
        <w:rPr>
          <w:rFonts w:cstheme="minorHAnsi"/>
          <w:szCs w:val="28"/>
        </w:rPr>
        <w:t xml:space="preserve"> Федеральным </w:t>
      </w:r>
      <w:hyperlink r:id="rId11" w:history="1">
        <w:r w:rsidRPr="00E82746">
          <w:rPr>
            <w:rFonts w:cstheme="minorHAnsi"/>
            <w:color w:val="0000FF"/>
            <w:szCs w:val="28"/>
          </w:rPr>
          <w:t>законом</w:t>
        </w:r>
      </w:hyperlink>
      <w:r w:rsidRPr="00E82746">
        <w:rPr>
          <w:rFonts w:cstheme="minorHAnsi"/>
          <w:szCs w:val="28"/>
        </w:rPr>
        <w:t xml:space="preserve"> от 13.07.2015 N 268-ФЗ)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14) государственных корпораций;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(</w:t>
      </w:r>
      <w:proofErr w:type="spellStart"/>
      <w:r w:rsidRPr="00E82746">
        <w:rPr>
          <w:rFonts w:cstheme="minorHAnsi"/>
          <w:szCs w:val="28"/>
        </w:rPr>
        <w:t>пп</w:t>
      </w:r>
      <w:proofErr w:type="spellEnd"/>
      <w:r w:rsidRPr="00E82746">
        <w:rPr>
          <w:rFonts w:cstheme="minorHAnsi"/>
          <w:szCs w:val="28"/>
        </w:rPr>
        <w:t xml:space="preserve">. 14 </w:t>
      </w:r>
      <w:proofErr w:type="gramStart"/>
      <w:r w:rsidRPr="00E82746">
        <w:rPr>
          <w:rFonts w:cstheme="minorHAnsi"/>
          <w:szCs w:val="28"/>
        </w:rPr>
        <w:t>введен</w:t>
      </w:r>
      <w:proofErr w:type="gramEnd"/>
      <w:r w:rsidRPr="00E82746">
        <w:rPr>
          <w:rFonts w:cstheme="minorHAnsi"/>
          <w:szCs w:val="28"/>
        </w:rPr>
        <w:t xml:space="preserve"> Федеральным </w:t>
      </w:r>
      <w:hyperlink r:id="rId12" w:history="1">
        <w:r w:rsidRPr="00E82746">
          <w:rPr>
            <w:rFonts w:cstheme="minorHAnsi"/>
            <w:color w:val="0000FF"/>
            <w:szCs w:val="28"/>
          </w:rPr>
          <w:t>законом</w:t>
        </w:r>
      </w:hyperlink>
      <w:r w:rsidRPr="00E82746">
        <w:rPr>
          <w:rFonts w:cstheme="minorHAnsi"/>
          <w:szCs w:val="28"/>
        </w:rPr>
        <w:t xml:space="preserve"> от 03.07.2016 N 236-ФЗ)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15) нотариальных палат.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>(</w:t>
      </w:r>
      <w:proofErr w:type="spellStart"/>
      <w:r w:rsidRPr="00E82746">
        <w:rPr>
          <w:rFonts w:cstheme="minorHAnsi"/>
          <w:szCs w:val="28"/>
        </w:rPr>
        <w:t>пп</w:t>
      </w:r>
      <w:proofErr w:type="spellEnd"/>
      <w:r w:rsidRPr="00E82746">
        <w:rPr>
          <w:rFonts w:cstheme="minorHAnsi"/>
          <w:szCs w:val="28"/>
        </w:rPr>
        <w:t xml:space="preserve">. 15 </w:t>
      </w:r>
      <w:proofErr w:type="gramStart"/>
      <w:r w:rsidRPr="00E82746">
        <w:rPr>
          <w:rFonts w:cstheme="minorHAnsi"/>
          <w:szCs w:val="28"/>
        </w:rPr>
        <w:t>введен</w:t>
      </w:r>
      <w:proofErr w:type="gramEnd"/>
      <w:r w:rsidRPr="00E82746">
        <w:rPr>
          <w:rFonts w:cstheme="minorHAnsi"/>
          <w:szCs w:val="28"/>
        </w:rPr>
        <w:t xml:space="preserve"> Федеральным </w:t>
      </w:r>
      <w:hyperlink r:id="rId13" w:history="1">
        <w:r w:rsidRPr="00E82746">
          <w:rPr>
            <w:rFonts w:cstheme="minorHAnsi"/>
            <w:color w:val="0000FF"/>
            <w:szCs w:val="28"/>
          </w:rPr>
          <w:t>законом</w:t>
        </w:r>
      </w:hyperlink>
      <w:r w:rsidRPr="00E82746">
        <w:rPr>
          <w:rFonts w:cstheme="minorHAnsi"/>
          <w:szCs w:val="28"/>
        </w:rPr>
        <w:t xml:space="preserve"> от 07.02.2017 N 12-ФЗ)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 xml:space="preserve">(п. 3 в ред. Федерального </w:t>
      </w:r>
      <w:hyperlink r:id="rId14" w:history="1">
        <w:r w:rsidRPr="00E82746">
          <w:rPr>
            <w:rFonts w:cstheme="minorHAnsi"/>
            <w:color w:val="0000FF"/>
            <w:szCs w:val="28"/>
          </w:rPr>
          <w:t>закона</w:t>
        </w:r>
      </w:hyperlink>
      <w:r w:rsidRPr="00E82746">
        <w:rPr>
          <w:rFonts w:cstheme="minorHAnsi"/>
          <w:szCs w:val="28"/>
        </w:rPr>
        <w:t xml:space="preserve"> от 05.05.2014 N 99-ФЗ)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 xml:space="preserve">4. Некоммерческие организации могут осуществлять приносящую доход деятельность, если это предусмотрено их уставами, лишь постольку, поскольку это служит достижению целей, ради которых они созданы, </w:t>
      </w:r>
      <w:proofErr w:type="gramStart"/>
      <w:r w:rsidRPr="00E82746">
        <w:rPr>
          <w:rFonts w:cstheme="minorHAnsi"/>
          <w:szCs w:val="28"/>
        </w:rPr>
        <w:t>и</w:t>
      </w:r>
      <w:proofErr w:type="gramEnd"/>
      <w:r w:rsidRPr="00E82746">
        <w:rPr>
          <w:rFonts w:cstheme="minorHAnsi"/>
          <w:szCs w:val="28"/>
        </w:rPr>
        <w:t xml:space="preserve"> если это соответствует таким целям.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 xml:space="preserve">(п. 4 в ред. Федерального </w:t>
      </w:r>
      <w:hyperlink r:id="rId15" w:history="1">
        <w:r w:rsidRPr="00E82746">
          <w:rPr>
            <w:rFonts w:cstheme="minorHAnsi"/>
            <w:color w:val="0000FF"/>
            <w:szCs w:val="28"/>
          </w:rPr>
          <w:t>закона</w:t>
        </w:r>
      </w:hyperlink>
      <w:r w:rsidRPr="00E82746">
        <w:rPr>
          <w:rFonts w:cstheme="minorHAnsi"/>
          <w:szCs w:val="28"/>
        </w:rPr>
        <w:t xml:space="preserve"> от 05.05.2014 N 99-ФЗ)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 xml:space="preserve">5. Некоммерческая организация, уставом которой предусмотрено осуществление приносящей доход деятельности, за исключением казенного и частного учреждений, должна иметь достаточное для осуществления указанной деятельности имущество рыночной стоимостью не </w:t>
      </w:r>
      <w:proofErr w:type="gramStart"/>
      <w:r w:rsidRPr="00E82746">
        <w:rPr>
          <w:rFonts w:cstheme="minorHAnsi"/>
          <w:szCs w:val="28"/>
        </w:rPr>
        <w:t>менее минимального</w:t>
      </w:r>
      <w:proofErr w:type="gramEnd"/>
      <w:r w:rsidRPr="00E82746">
        <w:rPr>
          <w:rFonts w:cstheme="minorHAnsi"/>
          <w:szCs w:val="28"/>
        </w:rPr>
        <w:t xml:space="preserve"> размера уставного капитала, предусмотренного для обществ с ограниченной ответственностью </w:t>
      </w:r>
      <w:hyperlink r:id="rId16" w:history="1">
        <w:r w:rsidRPr="00E82746">
          <w:rPr>
            <w:rFonts w:cstheme="minorHAnsi"/>
            <w:color w:val="0000FF"/>
            <w:szCs w:val="28"/>
          </w:rPr>
          <w:t>(пункт 1 статьи 66.2)</w:t>
        </w:r>
      </w:hyperlink>
      <w:r w:rsidRPr="00E82746">
        <w:rPr>
          <w:rFonts w:cstheme="minorHAnsi"/>
          <w:szCs w:val="28"/>
        </w:rPr>
        <w:t>.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 xml:space="preserve">(п. 5 </w:t>
      </w:r>
      <w:proofErr w:type="gramStart"/>
      <w:r w:rsidRPr="00E82746">
        <w:rPr>
          <w:rFonts w:cstheme="minorHAnsi"/>
          <w:szCs w:val="28"/>
        </w:rPr>
        <w:t>введен</w:t>
      </w:r>
      <w:proofErr w:type="gramEnd"/>
      <w:r w:rsidRPr="00E82746">
        <w:rPr>
          <w:rFonts w:cstheme="minorHAnsi"/>
          <w:szCs w:val="28"/>
        </w:rPr>
        <w:t xml:space="preserve"> Федеральным </w:t>
      </w:r>
      <w:hyperlink r:id="rId17" w:history="1">
        <w:r w:rsidRPr="00E82746">
          <w:rPr>
            <w:rFonts w:cstheme="minorHAnsi"/>
            <w:color w:val="0000FF"/>
            <w:szCs w:val="28"/>
          </w:rPr>
          <w:t>законом</w:t>
        </w:r>
      </w:hyperlink>
      <w:r w:rsidRPr="00E82746">
        <w:rPr>
          <w:rFonts w:cstheme="minorHAnsi"/>
          <w:szCs w:val="28"/>
        </w:rPr>
        <w:t xml:space="preserve"> от 05.05.2014 N 99-ФЗ)</w:t>
      </w:r>
    </w:p>
    <w:p w:rsidR="00582A8F" w:rsidRPr="00E82746" w:rsidRDefault="00582A8F" w:rsidP="00582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 xml:space="preserve">6. К отношениям по осуществлению некоммерческими организациями своей основной деятельности, а также к другим отношениям с их участием, не относящимся к предмету гражданского законодательства </w:t>
      </w:r>
      <w:hyperlink r:id="rId18" w:history="1">
        <w:r w:rsidRPr="00E82746">
          <w:rPr>
            <w:rFonts w:cstheme="minorHAnsi"/>
            <w:color w:val="0000FF"/>
            <w:szCs w:val="28"/>
          </w:rPr>
          <w:t>(статья 2)</w:t>
        </w:r>
      </w:hyperlink>
      <w:r w:rsidRPr="00E82746">
        <w:rPr>
          <w:rFonts w:cstheme="minorHAnsi"/>
          <w:szCs w:val="28"/>
        </w:rPr>
        <w:t>, правила настоящего Кодекса не применяются, если законом или уставом некоммерческой организации не предусмотрено иное.</w:t>
      </w:r>
    </w:p>
    <w:p w:rsidR="00582A8F" w:rsidRPr="00E82746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E82746">
        <w:rPr>
          <w:rFonts w:cstheme="minorHAnsi"/>
          <w:szCs w:val="28"/>
        </w:rPr>
        <w:t xml:space="preserve">(п. 6 </w:t>
      </w:r>
      <w:proofErr w:type="gramStart"/>
      <w:r w:rsidRPr="00E82746">
        <w:rPr>
          <w:rFonts w:cstheme="minorHAnsi"/>
          <w:szCs w:val="28"/>
        </w:rPr>
        <w:t>введен</w:t>
      </w:r>
      <w:proofErr w:type="gramEnd"/>
      <w:r w:rsidRPr="00E82746">
        <w:rPr>
          <w:rFonts w:cstheme="minorHAnsi"/>
          <w:szCs w:val="28"/>
        </w:rPr>
        <w:t xml:space="preserve"> Федеральным </w:t>
      </w:r>
      <w:hyperlink r:id="rId19" w:history="1">
        <w:r w:rsidRPr="00E82746">
          <w:rPr>
            <w:rFonts w:cstheme="minorHAnsi"/>
            <w:color w:val="0000FF"/>
            <w:szCs w:val="28"/>
          </w:rPr>
          <w:t>законом</w:t>
        </w:r>
      </w:hyperlink>
      <w:r w:rsidRPr="00E82746">
        <w:rPr>
          <w:rFonts w:cstheme="minorHAnsi"/>
          <w:szCs w:val="28"/>
        </w:rPr>
        <w:t xml:space="preserve"> от 05.05.2014 N 99-ФЗ)</w:t>
      </w:r>
    </w:p>
    <w:p w:rsidR="00582A8F" w:rsidRDefault="00582A8F" w:rsidP="00582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</w:p>
    <w:p w:rsidR="00DB52E1" w:rsidRPr="00E82746" w:rsidRDefault="00DB52E1">
      <w:pPr>
        <w:rPr>
          <w:rFonts w:cstheme="minorHAnsi"/>
          <w:sz w:val="18"/>
        </w:rPr>
      </w:pPr>
      <w:bookmarkStart w:id="0" w:name="_GoBack"/>
      <w:bookmarkEnd w:id="0"/>
    </w:p>
    <w:sectPr w:rsidR="00DB52E1" w:rsidRPr="00E8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B6"/>
    <w:rsid w:val="00023FE7"/>
    <w:rsid w:val="001A66A7"/>
    <w:rsid w:val="004D6EC5"/>
    <w:rsid w:val="00582A8F"/>
    <w:rsid w:val="007A0E0A"/>
    <w:rsid w:val="008812E9"/>
    <w:rsid w:val="008C3C0B"/>
    <w:rsid w:val="00B333B6"/>
    <w:rsid w:val="00DB52E1"/>
    <w:rsid w:val="00E82746"/>
    <w:rsid w:val="00EB620B"/>
    <w:rsid w:val="00EE2988"/>
    <w:rsid w:val="00F11375"/>
    <w:rsid w:val="00F5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1A50EF37AA213C2E7CD7BC5A3FADCA32DA26F50FB2FE873A6311B2040367A422E0D776FCB11807K0L0I" TargetMode="External"/><Relationship Id="rId13" Type="http://schemas.openxmlformats.org/officeDocument/2006/relationships/hyperlink" Target="consultantplus://offline/ref=681A50EF37AA213C2E7CD7BC5A3FADCA31D326F003BCFE873A6311B2040367A422E0D776FCB11807K0L3I" TargetMode="External"/><Relationship Id="rId18" Type="http://schemas.openxmlformats.org/officeDocument/2006/relationships/hyperlink" Target="consultantplus://offline/ref=681A50EF37AA213C2E7CD7BC5A3FADCA31DA23F30BB6FE873A6311B2040367A422E0D776FCB11807K0L7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81A50EF37AA213C2E7CD7BC5A3FADCA32D52DFA0CB0FE873A6311B2040367A422E0D776FCB11807K0L3I" TargetMode="External"/><Relationship Id="rId12" Type="http://schemas.openxmlformats.org/officeDocument/2006/relationships/hyperlink" Target="consultantplus://offline/ref=681A50EF37AA213C2E7CD7BC5A3FADCA31DB22F60EB7FE873A6311B2040367A422E0D776FCB11A03K0L6I" TargetMode="External"/><Relationship Id="rId17" Type="http://schemas.openxmlformats.org/officeDocument/2006/relationships/hyperlink" Target="consultantplus://offline/ref=681A50EF37AA213C2E7CD7BC5A3FADCA31D224F60CB5FE873A6311B2040367A422E0D776FCB11802K0L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1A50EF37AA213C2E7CD7BC5A3FADCA31DA23F30BB6FE873A6311B2040367A422E0D776F8B1K1L8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1A50EF37AA213C2E7CD7BC5A3FADCA32D52DFA0CB0FE873A6311B2040367A422E0D776FCB11807K0L0I" TargetMode="External"/><Relationship Id="rId11" Type="http://schemas.openxmlformats.org/officeDocument/2006/relationships/hyperlink" Target="consultantplus://offline/ref=681A50EF37AA213C2E7CD7BC5A3FADCA32DA26F50FB2FE873A6311B2040367A422E0D776FCB11807K0L5I" TargetMode="External"/><Relationship Id="rId5" Type="http://schemas.openxmlformats.org/officeDocument/2006/relationships/hyperlink" Target="consultantplus://offline/ref=681A50EF37AA213C2E7CD7BC5A3FADCA31D224F60CB5FE873A6311B2040367A422E0D776FCB11804K0L9I" TargetMode="External"/><Relationship Id="rId15" Type="http://schemas.openxmlformats.org/officeDocument/2006/relationships/hyperlink" Target="consultantplus://offline/ref=681A50EF37AA213C2E7CD7BC5A3FADCA31D224F60CB5FE873A6311B2040367A422E0D776FCB11802K0L2I" TargetMode="External"/><Relationship Id="rId10" Type="http://schemas.openxmlformats.org/officeDocument/2006/relationships/hyperlink" Target="consultantplus://offline/ref=681A50EF37AA213C2E7CD7BC5A3FADCA32DA26F50FB2FE873A6311B2040367A422E0D776FCB11807K0L3I" TargetMode="External"/><Relationship Id="rId19" Type="http://schemas.openxmlformats.org/officeDocument/2006/relationships/hyperlink" Target="consultantplus://offline/ref=681A50EF37AA213C2E7CD7BC5A3FADCA31D224F60CB5FE873A6311B2040367A422E0D776FCB11802K0L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1A50EF37AA213C2E7CD7BC5A3FADCA31D326F003BCFE873A6311B2040367A422E0D776FCB11807K0L0I" TargetMode="External"/><Relationship Id="rId14" Type="http://schemas.openxmlformats.org/officeDocument/2006/relationships/hyperlink" Target="consultantplus://offline/ref=681A50EF37AA213C2E7CD7BC5A3FADCA31D224F60CB5FE873A6311B2040367A422E0D776FCB11805K0L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Евдокимова Дарья Игоревна</dc:creator>
  <cp:lastModifiedBy>Евдокимова Дарья Игоревна</cp:lastModifiedBy>
  <cp:revision>11</cp:revision>
  <dcterms:created xsi:type="dcterms:W3CDTF">2018-05-14T08:11:00Z</dcterms:created>
  <dcterms:modified xsi:type="dcterms:W3CDTF">2018-05-14T13:49:00Z</dcterms:modified>
</cp:coreProperties>
</file>