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C7" w:rsidRDefault="00E302C7">
      <w:pPr>
        <w:pStyle w:val="ConsPlusNormal"/>
        <w:jc w:val="both"/>
        <w:outlineLvl w:val="0"/>
      </w:pPr>
      <w:bookmarkStart w:id="0" w:name="_GoBack"/>
      <w:bookmarkEnd w:id="0"/>
    </w:p>
    <w:p w:rsidR="00E302C7" w:rsidRDefault="00E302C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02C7" w:rsidRDefault="00E302C7">
      <w:pPr>
        <w:pStyle w:val="ConsPlusTitle"/>
        <w:jc w:val="center"/>
      </w:pPr>
    </w:p>
    <w:p w:rsidR="00E302C7" w:rsidRDefault="00E302C7">
      <w:pPr>
        <w:pStyle w:val="ConsPlusTitle"/>
        <w:jc w:val="center"/>
      </w:pPr>
      <w:r>
        <w:t>ПОСТАНОВЛЕНИЕ</w:t>
      </w:r>
    </w:p>
    <w:p w:rsidR="00E302C7" w:rsidRDefault="00E302C7">
      <w:pPr>
        <w:pStyle w:val="ConsPlusTitle"/>
        <w:jc w:val="center"/>
      </w:pPr>
      <w:r>
        <w:t>от 1 сентября 2012 г. N 877</w:t>
      </w:r>
    </w:p>
    <w:p w:rsidR="00E302C7" w:rsidRDefault="00E302C7">
      <w:pPr>
        <w:pStyle w:val="ConsPlusTitle"/>
        <w:jc w:val="center"/>
      </w:pPr>
    </w:p>
    <w:p w:rsidR="00E302C7" w:rsidRDefault="00E302C7">
      <w:pPr>
        <w:pStyle w:val="ConsPlusTitle"/>
        <w:jc w:val="center"/>
      </w:pPr>
      <w:r>
        <w:t>ОБ УТВЕРЖДЕНИИ СОСТАВА</w:t>
      </w:r>
    </w:p>
    <w:p w:rsidR="00E302C7" w:rsidRDefault="00E302C7">
      <w:pPr>
        <w:pStyle w:val="ConsPlusTitle"/>
        <w:jc w:val="center"/>
      </w:pPr>
      <w:r>
        <w:t>НОРМАТИВНЫХ ПРАВОВЫХ АКТОВ И ИНЫХ ДОКУМЕНТОВ,</w:t>
      </w:r>
    </w:p>
    <w:p w:rsidR="00E302C7" w:rsidRDefault="00E302C7">
      <w:pPr>
        <w:pStyle w:val="ConsPlusTitle"/>
        <w:jc w:val="center"/>
      </w:pPr>
      <w:r>
        <w:t xml:space="preserve">ВКЛЮЧАЯ </w:t>
      </w:r>
      <w:proofErr w:type="gramStart"/>
      <w:r>
        <w:t>ПРОГРАММНЫЕ</w:t>
      </w:r>
      <w:proofErr w:type="gramEnd"/>
      <w:r>
        <w:t>, РАЗРАБАТЫВАЕМЫХ ФЕДЕРАЛЬНЫМИ ОРГАНАМИ</w:t>
      </w:r>
    </w:p>
    <w:p w:rsidR="00E302C7" w:rsidRDefault="00E302C7">
      <w:pPr>
        <w:pStyle w:val="ConsPlusTitle"/>
        <w:jc w:val="center"/>
      </w:pPr>
      <w:r>
        <w:t>ИСПОЛНИТЕЛЬНОЙ ВЛАСТИ, КОТОРЫЕ НЕ МОГУТ БЫТЬ ПРИНЯТЫ</w:t>
      </w:r>
    </w:p>
    <w:p w:rsidR="00E302C7" w:rsidRDefault="00E302C7">
      <w:pPr>
        <w:pStyle w:val="ConsPlusTitle"/>
        <w:jc w:val="center"/>
      </w:pPr>
      <w:r>
        <w:t>БЕЗ ПРЕДВАРИТЕЛЬНОГО ОБСУЖДЕНИЯ НА ЗАСЕДАНИЯХ ОБЩЕСТВЕННЫХ</w:t>
      </w:r>
    </w:p>
    <w:p w:rsidR="00E302C7" w:rsidRDefault="00E302C7">
      <w:pPr>
        <w:pStyle w:val="ConsPlusTitle"/>
        <w:jc w:val="center"/>
      </w:pPr>
      <w:r>
        <w:t>СОВЕТОВ ПРИ ЭТИХ ФЕДЕРАЛЬНЫХ ОРГАНАХ ИСПОЛНИТЕЛЬНОЙ ВЛАСТИ</w:t>
      </w:r>
    </w:p>
    <w:p w:rsidR="00E302C7" w:rsidRDefault="00E302C7">
      <w:pPr>
        <w:pStyle w:val="ConsPlusNormal"/>
        <w:jc w:val="center"/>
      </w:pPr>
    </w:p>
    <w:p w:rsidR="00E302C7" w:rsidRDefault="00E302C7">
      <w:pPr>
        <w:pStyle w:val="ConsPlusNormal"/>
        <w:jc w:val="center"/>
      </w:pPr>
      <w:r>
        <w:t>Список изменяющих документов</w:t>
      </w:r>
    </w:p>
    <w:p w:rsidR="00E302C7" w:rsidRDefault="00E302C7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5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E302C7" w:rsidRDefault="00E302C7">
      <w:pPr>
        <w:pStyle w:val="ConsPlusNormal"/>
        <w:jc w:val="center"/>
      </w:pPr>
      <w:r>
        <w:t xml:space="preserve">от 15.06.2013 </w:t>
      </w:r>
      <w:hyperlink r:id="rId6" w:history="1">
        <w:r>
          <w:rPr>
            <w:color w:val="0000FF"/>
          </w:rPr>
          <w:t>N 507</w:t>
        </w:r>
      </w:hyperlink>
      <w:r>
        <w:t xml:space="preserve">, от 10.07.2017 </w:t>
      </w:r>
      <w:hyperlink r:id="rId7" w:history="1">
        <w:r>
          <w:rPr>
            <w:color w:val="0000FF"/>
          </w:rPr>
          <w:t>N 813</w:t>
        </w:r>
      </w:hyperlink>
      <w:r>
        <w:t>)</w:t>
      </w:r>
    </w:p>
    <w:p w:rsidR="00E302C7" w:rsidRDefault="00E302C7">
      <w:pPr>
        <w:pStyle w:val="ConsPlusNormal"/>
        <w:jc w:val="center"/>
      </w:pPr>
    </w:p>
    <w:p w:rsidR="00E302C7" w:rsidRDefault="00E302C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"м" пункта 2</w:t>
        </w:r>
      </w:hyperlink>
      <w: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 Правительство Российской Федерации постановляет: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</w:t>
      </w:r>
      <w:proofErr w:type="gramEnd"/>
      <w:r>
        <w:t xml:space="preserve"> этих федеральных органах исполнительной власти.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представлять заключение соответствующего общественного совета при внесении в установленном порядке разработанных федеральными органами исполнительной власти проектов нормативных правовых актов Президенту Российской Федерации или в Правительство Российской Федерации, а также при направлении нормативных правовых актов федеральных органов исполнительной власти на регистрацию в Министерство юстиции Российской Федерации.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 xml:space="preserve">2(1). Федеральным органам исполнительной власти обеспечить регулярное рассмотрение на заседаниях общественного совета при федеральном органе исполнительной власти вопросов, связанных с разработкой стандартов предоставления государственных услуг и осуществлением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E302C7" w:rsidRDefault="00E302C7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18.12.2012 N 1334)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>3. Министерству экономического развития Российской Федерации до 1 декабря 2012 г. представить в Правительство Российской Федерации в установленном порядке предложения о внесении изменений в нормативные правовые акты Правительства Российской Федерации в связи с принятием настоящего постановления.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>4. Федеральным органам исполнительной власти до 1 апреля 2013 г. привести свои нормативные правовые акты в соответствие с настоящим постановлением.</w:t>
      </w:r>
    </w:p>
    <w:p w:rsidR="00E302C7" w:rsidRDefault="00E302C7">
      <w:pPr>
        <w:pStyle w:val="ConsPlusNormal"/>
        <w:ind w:firstLine="540"/>
        <w:jc w:val="both"/>
      </w:pPr>
    </w:p>
    <w:p w:rsidR="00E302C7" w:rsidRDefault="00E302C7">
      <w:pPr>
        <w:pStyle w:val="ConsPlusNormal"/>
        <w:jc w:val="right"/>
      </w:pPr>
      <w:r>
        <w:t>Председатель Правительства</w:t>
      </w:r>
    </w:p>
    <w:p w:rsidR="00E302C7" w:rsidRDefault="00E302C7">
      <w:pPr>
        <w:pStyle w:val="ConsPlusNormal"/>
        <w:jc w:val="right"/>
      </w:pPr>
      <w:r>
        <w:t>Российской Федерации</w:t>
      </w:r>
    </w:p>
    <w:p w:rsidR="00E302C7" w:rsidRDefault="00E302C7">
      <w:pPr>
        <w:pStyle w:val="ConsPlusNormal"/>
        <w:jc w:val="right"/>
      </w:pPr>
      <w:r>
        <w:t>Д.МЕДВЕДЕВ</w:t>
      </w:r>
    </w:p>
    <w:p w:rsidR="00E302C7" w:rsidRDefault="00E302C7">
      <w:pPr>
        <w:pStyle w:val="ConsPlusNormal"/>
        <w:jc w:val="right"/>
      </w:pPr>
    </w:p>
    <w:p w:rsidR="00E302C7" w:rsidRDefault="00E302C7">
      <w:pPr>
        <w:pStyle w:val="ConsPlusNormal"/>
        <w:jc w:val="right"/>
      </w:pPr>
    </w:p>
    <w:p w:rsidR="00E302C7" w:rsidRDefault="00E302C7">
      <w:pPr>
        <w:pStyle w:val="ConsPlusNormal"/>
        <w:jc w:val="right"/>
      </w:pPr>
    </w:p>
    <w:p w:rsidR="00E302C7" w:rsidRDefault="00E302C7">
      <w:pPr>
        <w:pStyle w:val="ConsPlusNormal"/>
        <w:jc w:val="right"/>
      </w:pPr>
    </w:p>
    <w:p w:rsidR="00E302C7" w:rsidRDefault="00E302C7">
      <w:pPr>
        <w:pStyle w:val="ConsPlusNormal"/>
        <w:jc w:val="right"/>
      </w:pPr>
    </w:p>
    <w:p w:rsidR="00E302C7" w:rsidRDefault="00E302C7">
      <w:pPr>
        <w:pStyle w:val="ConsPlusNormal"/>
        <w:jc w:val="right"/>
        <w:outlineLvl w:val="0"/>
      </w:pPr>
      <w:r>
        <w:lastRenderedPageBreak/>
        <w:t>Утвержден</w:t>
      </w:r>
    </w:p>
    <w:p w:rsidR="00E302C7" w:rsidRDefault="00E302C7">
      <w:pPr>
        <w:pStyle w:val="ConsPlusNormal"/>
        <w:jc w:val="right"/>
      </w:pPr>
      <w:r>
        <w:t>постановлением Правительства</w:t>
      </w:r>
    </w:p>
    <w:p w:rsidR="00E302C7" w:rsidRDefault="00E302C7">
      <w:pPr>
        <w:pStyle w:val="ConsPlusNormal"/>
        <w:jc w:val="right"/>
      </w:pPr>
      <w:r>
        <w:t>Российской Федерации</w:t>
      </w:r>
    </w:p>
    <w:p w:rsidR="00E302C7" w:rsidRDefault="00E302C7">
      <w:pPr>
        <w:pStyle w:val="ConsPlusNormal"/>
        <w:jc w:val="right"/>
      </w:pPr>
      <w:r>
        <w:t>от 1 сентября 2012 г. N 877</w:t>
      </w:r>
    </w:p>
    <w:p w:rsidR="00E302C7" w:rsidRDefault="00E302C7">
      <w:pPr>
        <w:pStyle w:val="ConsPlusNormal"/>
        <w:jc w:val="center"/>
      </w:pPr>
    </w:p>
    <w:p w:rsidR="00E302C7" w:rsidRDefault="00E302C7">
      <w:pPr>
        <w:pStyle w:val="ConsPlusTitle"/>
        <w:jc w:val="center"/>
      </w:pPr>
      <w:bookmarkStart w:id="1" w:name="P38"/>
      <w:bookmarkEnd w:id="1"/>
      <w:r>
        <w:t>СОСТАВ</w:t>
      </w:r>
    </w:p>
    <w:p w:rsidR="00E302C7" w:rsidRDefault="00E302C7">
      <w:pPr>
        <w:pStyle w:val="ConsPlusTitle"/>
        <w:jc w:val="center"/>
      </w:pPr>
      <w:r>
        <w:t>НОРМАТИВНЫХ ПРАВОВЫХ АКТОВ И ИНЫХ ДОКУМЕНТОВ,</w:t>
      </w:r>
    </w:p>
    <w:p w:rsidR="00E302C7" w:rsidRDefault="00E302C7">
      <w:pPr>
        <w:pStyle w:val="ConsPlusTitle"/>
        <w:jc w:val="center"/>
      </w:pPr>
      <w:r>
        <w:t xml:space="preserve">ВКЛЮЧАЯ </w:t>
      </w:r>
      <w:proofErr w:type="gramStart"/>
      <w:r>
        <w:t>ПРОГРАММНЫЕ</w:t>
      </w:r>
      <w:proofErr w:type="gramEnd"/>
      <w:r>
        <w:t>, РАЗРАБАТЫВАЕМЫХ ФЕДЕРАЛЬНЫМИ ОРГАНАМИ</w:t>
      </w:r>
    </w:p>
    <w:p w:rsidR="00E302C7" w:rsidRDefault="00E302C7">
      <w:pPr>
        <w:pStyle w:val="ConsPlusTitle"/>
        <w:jc w:val="center"/>
      </w:pPr>
      <w:r>
        <w:t>ИСПОЛНИТЕЛЬНОЙ ВЛАСТИ, КОТОРЫЕ НЕ МОГУТ БЫТЬ ПРИНЯТЫ</w:t>
      </w:r>
    </w:p>
    <w:p w:rsidR="00E302C7" w:rsidRDefault="00E302C7">
      <w:pPr>
        <w:pStyle w:val="ConsPlusTitle"/>
        <w:jc w:val="center"/>
      </w:pPr>
      <w:r>
        <w:t>БЕЗ ПРЕДВАРИТЕЛЬНОГО ОБСУЖДЕНИЯ НА ЗАСЕДАНИЯХ ОБЩЕСТВЕННЫХ</w:t>
      </w:r>
    </w:p>
    <w:p w:rsidR="00E302C7" w:rsidRDefault="00E302C7">
      <w:pPr>
        <w:pStyle w:val="ConsPlusTitle"/>
        <w:jc w:val="center"/>
      </w:pPr>
      <w:r>
        <w:t>СОВЕТОВ ПРИ ЭТИХ ФЕДЕРАЛЬНЫХ ОРГАНАХ ИСПОЛНИТЕЛЬНОЙ ВЛАСТИ</w:t>
      </w:r>
    </w:p>
    <w:p w:rsidR="00E302C7" w:rsidRDefault="00E302C7">
      <w:pPr>
        <w:pStyle w:val="ConsPlusNormal"/>
        <w:jc w:val="center"/>
      </w:pPr>
    </w:p>
    <w:p w:rsidR="00E302C7" w:rsidRDefault="00E302C7">
      <w:pPr>
        <w:pStyle w:val="ConsPlusNormal"/>
        <w:jc w:val="center"/>
      </w:pPr>
      <w:r>
        <w:t>Список изменяющих документов</w:t>
      </w:r>
    </w:p>
    <w:p w:rsidR="00E302C7" w:rsidRDefault="00E302C7">
      <w:pPr>
        <w:pStyle w:val="ConsPlusNormal"/>
        <w:jc w:val="center"/>
      </w:pPr>
      <w:proofErr w:type="gramStart"/>
      <w:r>
        <w:t xml:space="preserve">(в ред. Постановлений Правительства РФ от 15.06.2013 </w:t>
      </w:r>
      <w:hyperlink r:id="rId10" w:history="1">
        <w:r>
          <w:rPr>
            <w:color w:val="0000FF"/>
          </w:rPr>
          <w:t>N 507</w:t>
        </w:r>
      </w:hyperlink>
      <w:r>
        <w:t>,</w:t>
      </w:r>
      <w:proofErr w:type="gramEnd"/>
    </w:p>
    <w:p w:rsidR="00E302C7" w:rsidRDefault="00E302C7">
      <w:pPr>
        <w:pStyle w:val="ConsPlusNormal"/>
        <w:jc w:val="center"/>
      </w:pPr>
      <w:r>
        <w:t xml:space="preserve">от 10.07.2017 </w:t>
      </w:r>
      <w:hyperlink r:id="rId11" w:history="1">
        <w:r>
          <w:rPr>
            <w:color w:val="0000FF"/>
          </w:rPr>
          <w:t>N 813</w:t>
        </w:r>
      </w:hyperlink>
      <w:r>
        <w:t>)</w:t>
      </w:r>
    </w:p>
    <w:p w:rsidR="00E302C7" w:rsidRDefault="00E302C7">
      <w:pPr>
        <w:pStyle w:val="ConsPlusNormal"/>
        <w:jc w:val="center"/>
      </w:pPr>
    </w:p>
    <w:p w:rsidR="00E302C7" w:rsidRDefault="00E302C7">
      <w:pPr>
        <w:pStyle w:val="ConsPlusNormal"/>
        <w:ind w:firstLine="540"/>
        <w:jc w:val="both"/>
      </w:pPr>
      <w:r>
        <w:t>1. Нормативные правовые акты, определенные федеральными органами исполнительной власти и общественными советами при федеральных органах исполнительной власти как общественно значимые.</w:t>
      </w:r>
    </w:p>
    <w:p w:rsidR="00E302C7" w:rsidRDefault="00E302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 xml:space="preserve">2. Нормативные правовые акты, разрабатываемые федеральными органами исполнительной власти на основании решений экспертной рабочей группы федерального уровня по результатам рассмотрения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инициатива".</w:t>
      </w:r>
    </w:p>
    <w:p w:rsidR="00E302C7" w:rsidRDefault="00E302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15.06.2013 N 507)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>3. Нормативные правовые акты, которыми устанавливаются публичные нормативные обязательства, определяются размеры публичных нормативных обязательств и (или) устанавливается порядок их индексации, а также порядок исполнения публичных нормативных обязательств.</w:t>
      </w:r>
    </w:p>
    <w:p w:rsidR="00E302C7" w:rsidRDefault="00E302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программы Российской Федерации, разрабатываемые федеральными органами исполнительной власти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государственных программ Российской Федерации, утвержденным постановлением Правительства Российской Федерации от 2 августа 2010 г. N 588, за исключением государственных программ Российской Федерации, содержащих сведения, отнесенные к государственной тайне, или сведения конфиденциального характера.</w:t>
      </w:r>
      <w:proofErr w:type="gramEnd"/>
    </w:p>
    <w:p w:rsidR="00E302C7" w:rsidRDefault="00E302C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Федеральные целевые программы, разрабатываемые федеральными органами исполнительной власти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разработки и реализации федеральных целевых программ и межгосударственных целевых программ, в осуществлении которых участвует Российская Федерация, утвержденным постановлением Правительства Российской Федерации от 26 июня 1995 г. N 594, за исключением федеральных целевых программ, содержащих сведения, отнесенные к государственной тайне, или сведения конфиденциального характера.</w:t>
      </w:r>
      <w:proofErr w:type="gramEnd"/>
    </w:p>
    <w:p w:rsidR="00E302C7" w:rsidRDefault="00E302C7">
      <w:pPr>
        <w:pStyle w:val="ConsPlusNormal"/>
        <w:spacing w:before="220"/>
        <w:ind w:firstLine="540"/>
        <w:jc w:val="both"/>
      </w:pPr>
      <w:r>
        <w:t>6. Нормативные правовые акты, разрабатываемые федеральными органами исполнительной власти, предварительное обсуждение которых на заседаниях общественных советов при этих федеральных органах исполнительной власти предусмотрено решением Правительства Российской Федерации.</w:t>
      </w:r>
    </w:p>
    <w:p w:rsidR="00E302C7" w:rsidRDefault="00E302C7">
      <w:pPr>
        <w:pStyle w:val="ConsPlusNormal"/>
        <w:ind w:firstLine="540"/>
        <w:jc w:val="both"/>
      </w:pPr>
    </w:p>
    <w:p w:rsidR="00E302C7" w:rsidRDefault="00E302C7">
      <w:pPr>
        <w:pStyle w:val="ConsPlusNormal"/>
        <w:ind w:firstLine="540"/>
        <w:jc w:val="both"/>
      </w:pPr>
    </w:p>
    <w:p w:rsidR="00E302C7" w:rsidRDefault="00E30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BDD" w:rsidRDefault="00197BDD"/>
    <w:sectPr w:rsidR="00197BDD" w:rsidSect="003C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C7"/>
    <w:rsid w:val="00191F30"/>
    <w:rsid w:val="00197BDD"/>
    <w:rsid w:val="001C3389"/>
    <w:rsid w:val="002171D2"/>
    <w:rsid w:val="002838D0"/>
    <w:rsid w:val="002D17D7"/>
    <w:rsid w:val="005007E4"/>
    <w:rsid w:val="00514856"/>
    <w:rsid w:val="008676F5"/>
    <w:rsid w:val="009619F2"/>
    <w:rsid w:val="009C2BE9"/>
    <w:rsid w:val="00B35668"/>
    <w:rsid w:val="00E302C7"/>
    <w:rsid w:val="00F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684D8FB6CB3577669B5D26010DFDB90BEFDFDF2BD1847CF5C6CDFE62EF121F5191BD3780B4009x94BF" TargetMode="External"/><Relationship Id="rId13" Type="http://schemas.openxmlformats.org/officeDocument/2006/relationships/hyperlink" Target="consultantplus://offline/ref=C8E684D8FB6CB3577669B5D26010DFDB90B8F3F9F4B31847CF5C6CDFE62EF121F5191BD3780B400Dx94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E684D8FB6CB3577669B5D26010DFDB93BEF4FEF4BD1847CF5C6CDFE62EF121F5191BD3780B400Ax94AF" TargetMode="External"/><Relationship Id="rId12" Type="http://schemas.openxmlformats.org/officeDocument/2006/relationships/hyperlink" Target="consultantplus://offline/ref=C8E684D8FB6CB3577669B5D26010DFDB93BEF4FEF4BD1847CF5C6CDFE62EF121F5191BD3780B400Ax94A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684D8FB6CB3577669B5D26010DFDB90B8F3F9F4B31847CF5C6CDFE62EF121F5191BD3780B400Dx94CF" TargetMode="External"/><Relationship Id="rId11" Type="http://schemas.openxmlformats.org/officeDocument/2006/relationships/hyperlink" Target="consultantplus://offline/ref=C8E684D8FB6CB3577669B5D26010DFDB93BEF4FEF4BD1847CF5C6CDFE62EF121F5191BD3780B400Ax94AF" TargetMode="External"/><Relationship Id="rId5" Type="http://schemas.openxmlformats.org/officeDocument/2006/relationships/hyperlink" Target="consultantplus://offline/ref=C8E684D8FB6CB3577669B5D26010DFDB90BFFDFDF8B91847CF5C6CDFE62EF121F5191BD3780B400Ex94CF" TargetMode="External"/><Relationship Id="rId15" Type="http://schemas.openxmlformats.org/officeDocument/2006/relationships/hyperlink" Target="consultantplus://offline/ref=C8E684D8FB6CB3577669B5D26010DFDB93BEF4FDF8BD1847CF5C6CDFE62EF121F5191BD3780B4009x94AF" TargetMode="External"/><Relationship Id="rId10" Type="http://schemas.openxmlformats.org/officeDocument/2006/relationships/hyperlink" Target="consultantplus://offline/ref=C8E684D8FB6CB3577669B5D26010DFDB90B8F3F9F4B31847CF5C6CDFE62EF121F5191BD3780B400Dx94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E684D8FB6CB3577669B5D26010DFDB90BFFDFDF8B91847CF5C6CDFE62EF121F5191BD3780B400Ex94CF" TargetMode="External"/><Relationship Id="rId14" Type="http://schemas.openxmlformats.org/officeDocument/2006/relationships/hyperlink" Target="consultantplus://offline/ref=C8E684D8FB6CB3577669B5D26010DFDB93BEF4FDF8BE1847CF5C6CDFE62EF121F5191BD3780B400Dx94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Устина Анастасия Валерьевна</dc:creator>
  <cp:lastModifiedBy>Устина Анастасия Валерьевна</cp:lastModifiedBy>
  <cp:revision>1</cp:revision>
  <dcterms:created xsi:type="dcterms:W3CDTF">2017-09-15T05:56:00Z</dcterms:created>
  <dcterms:modified xsi:type="dcterms:W3CDTF">2017-09-15T05:58:00Z</dcterms:modified>
</cp:coreProperties>
</file>